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181F3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53130DA2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24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0"/>
        <w:gridCol w:w="300"/>
        <w:gridCol w:w="1275"/>
        <w:gridCol w:w="1701"/>
        <w:gridCol w:w="1016"/>
        <w:gridCol w:w="574"/>
        <w:gridCol w:w="843"/>
        <w:gridCol w:w="7"/>
        <w:gridCol w:w="851"/>
        <w:gridCol w:w="1410"/>
        <w:gridCol w:w="7"/>
      </w:tblGrid>
      <w:tr w:rsidR="004B0B6E" w14:paraId="6AEBB21A" w14:textId="77777777" w:rsidTr="00C17C6B">
        <w:trPr>
          <w:gridAfter w:val="1"/>
          <w:wAfter w:w="7" w:type="dxa"/>
          <w:cantSplit/>
        </w:trPr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14:paraId="1CFEEF33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3992" w:type="dxa"/>
            <w:gridSpan w:val="3"/>
            <w:tcBorders>
              <w:top w:val="single" w:sz="8" w:space="0" w:color="auto"/>
            </w:tcBorders>
          </w:tcPr>
          <w:p w14:paraId="7B2B27DA" w14:textId="77777777" w:rsidR="004B0B6E" w:rsidRPr="00A41194" w:rsidRDefault="00AF633F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高级网络与信息安全技术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41A4DC78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right w:val="single" w:sz="8" w:space="0" w:color="auto"/>
            </w:tcBorders>
          </w:tcPr>
          <w:p w14:paraId="6CAAAE40" w14:textId="56EC737C" w:rsidR="004B0B6E" w:rsidRPr="00A41194" w:rsidRDefault="00067BB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067BBA">
              <w:rPr>
                <w:rFonts w:ascii="仿宋_GB2312" w:eastAsia="仿宋_GB2312" w:hAnsi="宋体"/>
                <w:sz w:val="28"/>
                <w:szCs w:val="28"/>
              </w:rPr>
              <w:t>DCS5220</w:t>
            </w:r>
          </w:p>
        </w:tc>
      </w:tr>
      <w:tr w:rsidR="004B0B6E" w14:paraId="148F8EE3" w14:textId="77777777" w:rsidTr="00C17C6B">
        <w:trPr>
          <w:cantSplit/>
          <w:trHeight w:val="60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6F1C7C2A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7684" w:type="dxa"/>
            <w:gridSpan w:val="9"/>
            <w:tcBorders>
              <w:right w:val="single" w:sz="8" w:space="0" w:color="auto"/>
            </w:tcBorders>
          </w:tcPr>
          <w:p w14:paraId="32D446AD" w14:textId="77777777" w:rsidR="004B0B6E" w:rsidRDefault="003302FB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302FB">
              <w:rPr>
                <w:rFonts w:ascii="仿宋_GB2312" w:eastAsia="仿宋_GB2312" w:hAnsi="宋体"/>
                <w:sz w:val="28"/>
                <w:szCs w:val="28"/>
              </w:rPr>
              <w:t>Advanced network and information security technology</w:t>
            </w:r>
          </w:p>
          <w:p w14:paraId="14A83896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7AB91568" w14:textId="77777777" w:rsidTr="00C17C6B">
        <w:trPr>
          <w:cantSplit/>
          <w:trHeight w:val="34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62695D6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416" w:type="dxa"/>
            <w:gridSpan w:val="6"/>
          </w:tcPr>
          <w:p w14:paraId="7F300D94" w14:textId="77777777" w:rsidR="004B0B6E" w:rsidRPr="00A41194" w:rsidRDefault="003302FB" w:rsidP="003302F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54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   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其中实验课：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7185E192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417" w:type="dxa"/>
            <w:gridSpan w:val="2"/>
            <w:tcBorders>
              <w:right w:val="single" w:sz="8" w:space="0" w:color="auto"/>
            </w:tcBorders>
          </w:tcPr>
          <w:p w14:paraId="382B9327" w14:textId="77777777" w:rsidR="004B0B6E" w:rsidRPr="00A41194" w:rsidRDefault="003302FB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4B0B6E" w14:paraId="48F95BF7" w14:textId="77777777" w:rsidTr="00C17C6B">
        <w:trPr>
          <w:gridAfter w:val="1"/>
          <w:wAfter w:w="7" w:type="dxa"/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2977399C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275" w:type="dxa"/>
          </w:tcPr>
          <w:p w14:paraId="5DE9CED7" w14:textId="77777777" w:rsidR="004B0B6E" w:rsidRPr="00A41194" w:rsidRDefault="003302FB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6DB0FEA5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016" w:type="dxa"/>
          </w:tcPr>
          <w:p w14:paraId="3A25F967" w14:textId="77777777" w:rsidR="004B0B6E" w:rsidRPr="00C17C6B" w:rsidRDefault="003302FB" w:rsidP="005921C8">
            <w:pPr>
              <w:spacing w:line="50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5921C8">
              <w:rPr>
                <w:rFonts w:ascii="仿宋_GB2312" w:eastAsia="仿宋_GB2312" w:hAnsi="宋体" w:hint="eastAsia"/>
                <w:sz w:val="24"/>
                <w:szCs w:val="28"/>
              </w:rPr>
              <w:t>金舒原</w:t>
            </w:r>
            <w:r w:rsidR="003D148D" w:rsidRPr="005921C8">
              <w:rPr>
                <w:rFonts w:ascii="仿宋_GB2312" w:eastAsia="仿宋_GB2312" w:hAnsi="宋体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5DDDA8D3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68" w:type="dxa"/>
            <w:gridSpan w:val="3"/>
            <w:tcBorders>
              <w:right w:val="single" w:sz="8" w:space="0" w:color="auto"/>
            </w:tcBorders>
          </w:tcPr>
          <w:p w14:paraId="1BA2A0A3" w14:textId="77777777" w:rsidR="004B0B6E" w:rsidRPr="00A41194" w:rsidRDefault="00D3639E" w:rsidP="003302F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必修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3302FB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5921C8" w14:paraId="4BFAD0DD" w14:textId="77777777" w:rsidTr="00C670E6">
        <w:trPr>
          <w:gridAfter w:val="1"/>
          <w:wAfter w:w="7" w:type="dxa"/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2149E8E6" w14:textId="77777777" w:rsidR="005921C8" w:rsidRPr="00A41194" w:rsidRDefault="005921C8" w:rsidP="005921C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7677" w:type="dxa"/>
            <w:gridSpan w:val="8"/>
            <w:tcBorders>
              <w:right w:val="single" w:sz="8" w:space="0" w:color="auto"/>
            </w:tcBorders>
          </w:tcPr>
          <w:p w14:paraId="2B78950D" w14:textId="77777777" w:rsidR="005921C8" w:rsidRPr="00A41194" w:rsidRDefault="005921C8" w:rsidP="005921C8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5921C8">
              <w:rPr>
                <w:rFonts w:ascii="仿宋_GB2312" w:eastAsia="仿宋_GB2312" w:hAnsi="宋体" w:hint="eastAsia"/>
                <w:sz w:val="28"/>
                <w:szCs w:val="28"/>
              </w:rPr>
              <w:t>郑培嘉、卢伟、谢逸、金舒原</w:t>
            </w:r>
          </w:p>
        </w:tc>
      </w:tr>
      <w:tr w:rsidR="004B0B6E" w14:paraId="2D28BAAE" w14:textId="77777777" w:rsidTr="00C17C6B">
        <w:trPr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702B9083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7684" w:type="dxa"/>
            <w:gridSpan w:val="9"/>
            <w:tcBorders>
              <w:right w:val="single" w:sz="8" w:space="0" w:color="auto"/>
            </w:tcBorders>
          </w:tcPr>
          <w:p w14:paraId="5253F6D0" w14:textId="77777777" w:rsidR="003D148D" w:rsidRDefault="003D148D" w:rsidP="003D148D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" w:char="F0FE"/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7A3061E6" w14:textId="77777777" w:rsidR="004B0B6E" w:rsidRPr="00A41194" w:rsidRDefault="003D148D" w:rsidP="003D148D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137618F5" w14:textId="77777777" w:rsidTr="00C17C6B">
        <w:trPr>
          <w:cantSplit/>
          <w:trHeight w:val="424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0E8E5E16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2976" w:type="dxa"/>
            <w:gridSpan w:val="2"/>
          </w:tcPr>
          <w:p w14:paraId="06BC204D" w14:textId="77777777" w:rsidR="004B0B6E" w:rsidRPr="00A41194" w:rsidRDefault="003D148D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90" w:type="dxa"/>
            <w:gridSpan w:val="2"/>
          </w:tcPr>
          <w:p w14:paraId="7A2FE730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118" w:type="dxa"/>
            <w:gridSpan w:val="5"/>
            <w:tcBorders>
              <w:right w:val="single" w:sz="8" w:space="0" w:color="auto"/>
            </w:tcBorders>
          </w:tcPr>
          <w:p w14:paraId="1AC505A4" w14:textId="77777777" w:rsidR="004B0B6E" w:rsidRPr="00A41194" w:rsidRDefault="003302FB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4B0B6E" w14:paraId="1D64664F" w14:textId="77777777" w:rsidTr="00C17C6B">
        <w:trPr>
          <w:cantSplit/>
          <w:trHeight w:val="39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34A82135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7684" w:type="dxa"/>
            <w:gridSpan w:val="9"/>
            <w:tcBorders>
              <w:right w:val="single" w:sz="8" w:space="0" w:color="auto"/>
            </w:tcBorders>
          </w:tcPr>
          <w:p w14:paraId="310EBC8E" w14:textId="77777777" w:rsidR="004B0B6E" w:rsidRPr="00A41194" w:rsidRDefault="003302FB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大作业</w:t>
            </w:r>
          </w:p>
        </w:tc>
      </w:tr>
      <w:tr w:rsidR="004B0B6E" w14:paraId="7225C377" w14:textId="77777777" w:rsidTr="00C17C6B">
        <w:trPr>
          <w:cantSplit/>
          <w:trHeight w:val="357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2FB5AC8F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7684" w:type="dxa"/>
            <w:gridSpan w:val="9"/>
            <w:tcBorders>
              <w:right w:val="single" w:sz="8" w:space="0" w:color="auto"/>
            </w:tcBorders>
          </w:tcPr>
          <w:p w14:paraId="67A9A4D7" w14:textId="77777777" w:rsidR="004B0B6E" w:rsidRPr="00A41194" w:rsidRDefault="003302FB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数字图像处理</w:t>
            </w:r>
            <w:r w:rsidR="004B484E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3D148D">
              <w:rPr>
                <w:rFonts w:ascii="仿宋_GB2312" w:eastAsia="仿宋_GB2312" w:hAnsi="宋体" w:hint="eastAsia"/>
                <w:sz w:val="28"/>
                <w:szCs w:val="28"/>
              </w:rPr>
              <w:t>计算机网络、操作系统</w:t>
            </w:r>
          </w:p>
        </w:tc>
      </w:tr>
      <w:tr w:rsidR="004B0B6E" w:rsidRPr="00556502" w14:paraId="2C77F938" w14:textId="77777777" w:rsidTr="00C17C6B">
        <w:trPr>
          <w:cantSplit/>
          <w:trHeight w:val="4385"/>
        </w:trPr>
        <w:tc>
          <w:tcPr>
            <w:tcW w:w="9244" w:type="dxa"/>
            <w:gridSpan w:val="11"/>
            <w:tcBorders>
              <w:left w:val="single" w:sz="8" w:space="0" w:color="auto"/>
              <w:right w:val="single" w:sz="8" w:space="0" w:color="auto"/>
            </w:tcBorders>
          </w:tcPr>
          <w:p w14:paraId="2DC893A2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02D47ACF" w14:textId="77777777" w:rsidR="004B0B6E" w:rsidRPr="00A41194" w:rsidRDefault="007E1235" w:rsidP="000450C5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BF7D1A">
              <w:rPr>
                <w:rFonts w:ascii="仿宋_GB2312" w:eastAsia="仿宋_GB2312" w:hAnsi="宋体" w:hint="eastAsia"/>
                <w:sz w:val="28"/>
                <w:szCs w:val="28"/>
              </w:rPr>
              <w:t>课程</w:t>
            </w:r>
            <w:r w:rsidR="00905D7A" w:rsidRPr="00BF7D1A">
              <w:rPr>
                <w:rFonts w:ascii="仿宋_GB2312" w:eastAsia="仿宋_GB2312" w:hAnsi="宋体" w:hint="eastAsia"/>
                <w:sz w:val="28"/>
                <w:szCs w:val="28"/>
              </w:rPr>
              <w:t>主要包括</w:t>
            </w:r>
            <w:r w:rsidRPr="00BF7D1A">
              <w:rPr>
                <w:rFonts w:ascii="仿宋_GB2312" w:eastAsia="仿宋_GB2312" w:hAnsi="宋体" w:hint="eastAsia"/>
                <w:sz w:val="28"/>
                <w:szCs w:val="28"/>
              </w:rPr>
              <w:t>多媒体</w:t>
            </w:r>
            <w:r w:rsidR="000450C5" w:rsidRPr="00BF7D1A">
              <w:rPr>
                <w:rFonts w:ascii="仿宋_GB2312" w:eastAsia="仿宋_GB2312" w:hAnsi="宋体" w:hint="eastAsia"/>
                <w:sz w:val="28"/>
                <w:szCs w:val="28"/>
              </w:rPr>
              <w:t>可逆认证</w:t>
            </w:r>
            <w:r w:rsidR="00BF7D1A">
              <w:rPr>
                <w:rFonts w:ascii="仿宋_GB2312" w:eastAsia="仿宋_GB2312" w:hAnsi="宋体" w:hint="eastAsia"/>
                <w:sz w:val="28"/>
                <w:szCs w:val="28"/>
              </w:rPr>
              <w:t>与</w:t>
            </w:r>
            <w:r w:rsidR="00BF1D27" w:rsidRPr="00BF7D1A">
              <w:rPr>
                <w:rFonts w:ascii="仿宋_GB2312" w:eastAsia="仿宋_GB2312" w:hAnsi="宋体" w:hint="eastAsia"/>
                <w:sz w:val="28"/>
                <w:szCs w:val="28"/>
              </w:rPr>
              <w:t>取证</w:t>
            </w:r>
            <w:r w:rsidR="00905D7A" w:rsidRPr="00BF7D1A">
              <w:rPr>
                <w:rFonts w:ascii="仿宋_GB2312" w:eastAsia="仿宋_GB2312" w:hAnsi="宋体" w:hint="eastAsia"/>
                <w:sz w:val="28"/>
                <w:szCs w:val="28"/>
              </w:rPr>
              <w:t>技术、网络</w:t>
            </w:r>
            <w:r w:rsidR="00556502" w:rsidRPr="00BF7D1A">
              <w:rPr>
                <w:rFonts w:ascii="仿宋_GB2312" w:eastAsia="仿宋_GB2312" w:hAnsi="宋体" w:hint="eastAsia"/>
                <w:sz w:val="28"/>
                <w:szCs w:val="28"/>
              </w:rPr>
              <w:t>与系统</w:t>
            </w:r>
            <w:r w:rsidR="00231EF3" w:rsidRPr="00BF7D1A">
              <w:rPr>
                <w:rFonts w:ascii="仿宋_GB2312" w:eastAsia="仿宋_GB2312" w:hAnsi="宋体" w:hint="eastAsia"/>
                <w:sz w:val="28"/>
                <w:szCs w:val="28"/>
              </w:rPr>
              <w:t>安全技术</w:t>
            </w:r>
            <w:r w:rsidR="00556502" w:rsidRPr="00BF7D1A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="00BF7D1A" w:rsidRPr="00BF7D1A">
              <w:rPr>
                <w:rFonts w:ascii="仿宋_GB2312" w:eastAsia="仿宋_GB2312" w:hAnsi="宋体" w:hint="eastAsia"/>
                <w:sz w:val="28"/>
                <w:szCs w:val="28"/>
              </w:rPr>
              <w:t>使学生掌握网络与信息安全领域当前最新的研究进展和相关技术，</w:t>
            </w:r>
            <w:r w:rsidR="00556502" w:rsidRPr="00BF7D1A">
              <w:rPr>
                <w:rFonts w:ascii="仿宋_GB2312" w:eastAsia="仿宋_GB2312" w:hAnsi="宋体" w:hint="eastAsia"/>
                <w:sz w:val="28"/>
                <w:szCs w:val="28"/>
              </w:rPr>
              <w:t>培养学生</w:t>
            </w:r>
            <w:r w:rsidR="00BF7D1A" w:rsidRPr="00BF7D1A">
              <w:rPr>
                <w:rFonts w:ascii="仿宋_GB2312" w:eastAsia="仿宋_GB2312" w:hAnsi="宋体" w:hint="eastAsia"/>
                <w:sz w:val="28"/>
                <w:szCs w:val="28"/>
              </w:rPr>
              <w:t>的</w:t>
            </w:r>
            <w:r w:rsidR="00556502" w:rsidRPr="00BF7D1A">
              <w:rPr>
                <w:rFonts w:ascii="仿宋_GB2312" w:eastAsia="仿宋_GB2312" w:hAnsi="宋体" w:hint="eastAsia"/>
                <w:sz w:val="28"/>
                <w:szCs w:val="28"/>
              </w:rPr>
              <w:t>多媒体文件的认证与保护、网络入侵检测与防御能力</w:t>
            </w:r>
            <w:r w:rsidR="000450C5" w:rsidRPr="00BF7D1A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  <w:r w:rsidR="00556502" w:rsidRPr="00BF7D1A">
              <w:rPr>
                <w:rFonts w:ascii="仿宋_GB2312" w:eastAsia="仿宋_GB2312" w:hAnsi="宋体" w:hint="eastAsia"/>
                <w:sz w:val="28"/>
                <w:szCs w:val="28"/>
              </w:rPr>
              <w:t>课程主要面向硕士和博士研究生，作为网络空间安全专业的必修课程、其他专业的选修课程开设。</w:t>
            </w:r>
          </w:p>
        </w:tc>
      </w:tr>
      <w:tr w:rsidR="004B0B6E" w14:paraId="16AB9C89" w14:textId="77777777" w:rsidTr="00C17C6B">
        <w:trPr>
          <w:cantSplit/>
          <w:trHeight w:val="9913"/>
        </w:trPr>
        <w:tc>
          <w:tcPr>
            <w:tcW w:w="9244" w:type="dxa"/>
            <w:gridSpan w:val="11"/>
            <w:tcBorders>
              <w:left w:val="single" w:sz="8" w:space="0" w:color="auto"/>
              <w:right w:val="single" w:sz="8" w:space="0" w:color="auto"/>
            </w:tcBorders>
          </w:tcPr>
          <w:p w14:paraId="11A09EA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59F35E2F" w14:textId="77777777" w:rsidR="004B0B6E" w:rsidRPr="00BF7D1A" w:rsidRDefault="00BF7D1A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BF7D1A">
              <w:rPr>
                <w:rFonts w:eastAsia="仿宋_GB2312" w:hint="eastAsia"/>
                <w:sz w:val="28"/>
                <w:szCs w:val="28"/>
              </w:rPr>
              <w:t>多媒体可逆认证</w:t>
            </w:r>
            <w:r>
              <w:rPr>
                <w:rFonts w:eastAsia="仿宋_GB2312" w:hint="eastAsia"/>
                <w:sz w:val="28"/>
                <w:szCs w:val="28"/>
              </w:rPr>
              <w:t>与取证</w:t>
            </w:r>
            <w:r w:rsidRPr="00BF7D1A">
              <w:rPr>
                <w:rFonts w:eastAsia="仿宋_GB2312" w:hint="eastAsia"/>
                <w:sz w:val="28"/>
                <w:szCs w:val="28"/>
              </w:rPr>
              <w:t>技术的教学内容</w:t>
            </w:r>
            <w:r w:rsidR="000450C5" w:rsidRPr="00BF7D1A">
              <w:rPr>
                <w:rFonts w:eastAsia="仿宋_GB2312" w:hint="eastAsia"/>
                <w:sz w:val="28"/>
                <w:szCs w:val="28"/>
              </w:rPr>
              <w:t>主要包括：</w:t>
            </w:r>
          </w:p>
          <w:p w14:paraId="68711207" w14:textId="77777777" w:rsidR="000450C5" w:rsidRPr="00BF7D1A" w:rsidRDefault="000450C5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BF7D1A">
              <w:rPr>
                <w:rFonts w:eastAsia="仿宋_GB2312" w:hint="eastAsia"/>
                <w:sz w:val="28"/>
                <w:szCs w:val="28"/>
              </w:rPr>
              <w:t>1</w:t>
            </w:r>
            <w:r w:rsidRPr="00BF7D1A">
              <w:rPr>
                <w:rFonts w:eastAsia="仿宋_GB2312" w:hint="eastAsia"/>
                <w:sz w:val="28"/>
                <w:szCs w:val="28"/>
              </w:rPr>
              <w:t>、主动认证技术介绍；</w:t>
            </w:r>
          </w:p>
          <w:p w14:paraId="54CD9865" w14:textId="77777777" w:rsidR="000450C5" w:rsidRPr="00BF7D1A" w:rsidRDefault="000450C5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BF7D1A">
              <w:rPr>
                <w:rFonts w:eastAsia="仿宋_GB2312" w:hint="eastAsia"/>
                <w:sz w:val="28"/>
                <w:szCs w:val="28"/>
              </w:rPr>
              <w:t>2</w:t>
            </w:r>
            <w:r w:rsidRPr="00BF7D1A">
              <w:rPr>
                <w:rFonts w:eastAsia="仿宋_GB2312" w:hint="eastAsia"/>
                <w:sz w:val="28"/>
                <w:szCs w:val="28"/>
              </w:rPr>
              <w:t>、空域主动认证技术；</w:t>
            </w:r>
          </w:p>
          <w:p w14:paraId="6E5C2C36" w14:textId="77777777" w:rsidR="000450C5" w:rsidRPr="00BF7D1A" w:rsidRDefault="000450C5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BF7D1A">
              <w:rPr>
                <w:rFonts w:eastAsia="仿宋_GB2312" w:hint="eastAsia"/>
                <w:sz w:val="28"/>
                <w:szCs w:val="28"/>
              </w:rPr>
              <w:t>3</w:t>
            </w:r>
            <w:r w:rsidRPr="00BF7D1A">
              <w:rPr>
                <w:rFonts w:eastAsia="仿宋_GB2312" w:hint="eastAsia"/>
                <w:sz w:val="28"/>
                <w:szCs w:val="28"/>
              </w:rPr>
              <w:t>、变换域主动认证技术；</w:t>
            </w:r>
          </w:p>
          <w:p w14:paraId="6119056E" w14:textId="77777777" w:rsidR="000450C5" w:rsidRPr="00BF7D1A" w:rsidRDefault="000450C5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BF7D1A">
              <w:rPr>
                <w:rFonts w:eastAsia="仿宋_GB2312" w:hint="eastAsia"/>
                <w:sz w:val="28"/>
                <w:szCs w:val="28"/>
              </w:rPr>
              <w:t>4</w:t>
            </w:r>
            <w:r w:rsidRPr="00BF7D1A">
              <w:rPr>
                <w:rFonts w:eastAsia="仿宋_GB2312" w:hint="eastAsia"/>
                <w:sz w:val="28"/>
                <w:szCs w:val="28"/>
              </w:rPr>
              <w:t>、加密域主动认证技术；</w:t>
            </w:r>
          </w:p>
          <w:p w14:paraId="17F249DF" w14:textId="77777777" w:rsidR="000450C5" w:rsidRPr="00BF7D1A" w:rsidRDefault="000450C5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BF7D1A">
              <w:rPr>
                <w:rFonts w:eastAsia="仿宋_GB2312" w:hint="eastAsia"/>
                <w:sz w:val="28"/>
                <w:szCs w:val="28"/>
              </w:rPr>
              <w:t>5</w:t>
            </w:r>
            <w:r w:rsidRPr="00BF7D1A">
              <w:rPr>
                <w:rFonts w:eastAsia="仿宋_GB2312" w:hint="eastAsia"/>
                <w:sz w:val="28"/>
                <w:szCs w:val="28"/>
              </w:rPr>
              <w:t>、主动认证技术相关应用</w:t>
            </w:r>
            <w:r w:rsidR="00BF1D27" w:rsidRPr="00BF7D1A">
              <w:rPr>
                <w:rFonts w:eastAsia="仿宋_GB2312" w:hint="eastAsia"/>
                <w:sz w:val="28"/>
                <w:szCs w:val="28"/>
              </w:rPr>
              <w:t>；</w:t>
            </w:r>
          </w:p>
          <w:p w14:paraId="45089B9F" w14:textId="77777777" w:rsidR="004B0B6E" w:rsidRPr="00BF7D1A" w:rsidRDefault="00BF7D1A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6</w:t>
            </w:r>
            <w:r w:rsidR="00BF1D27" w:rsidRPr="00BF7D1A">
              <w:rPr>
                <w:rFonts w:eastAsia="仿宋_GB2312" w:hint="eastAsia"/>
                <w:sz w:val="28"/>
                <w:szCs w:val="28"/>
              </w:rPr>
              <w:t>、多媒体取证技术介绍；</w:t>
            </w:r>
          </w:p>
          <w:p w14:paraId="7646F1A9" w14:textId="77777777" w:rsidR="00BF1D27" w:rsidRPr="00BF7D1A" w:rsidRDefault="00BF7D1A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7</w:t>
            </w:r>
            <w:r w:rsidR="00BF1D27" w:rsidRPr="00BF7D1A">
              <w:rPr>
                <w:rFonts w:eastAsia="仿宋_GB2312" w:hint="eastAsia"/>
                <w:sz w:val="28"/>
                <w:szCs w:val="28"/>
              </w:rPr>
              <w:t>、多媒体主动取证技术；</w:t>
            </w:r>
          </w:p>
          <w:p w14:paraId="1AB1C480" w14:textId="77777777" w:rsidR="00BF1D27" w:rsidRPr="00BF7D1A" w:rsidRDefault="00BF7D1A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8</w:t>
            </w:r>
            <w:r w:rsidR="00BF1D27" w:rsidRPr="00BF7D1A">
              <w:rPr>
                <w:rFonts w:eastAsia="仿宋_GB2312" w:hint="eastAsia"/>
                <w:sz w:val="28"/>
                <w:szCs w:val="28"/>
              </w:rPr>
              <w:t>、多媒体被动取证技术；</w:t>
            </w:r>
          </w:p>
          <w:p w14:paraId="30CC2FC1" w14:textId="77777777" w:rsidR="000B698A" w:rsidRDefault="00BF7D1A" w:rsidP="000B698A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0B698A">
              <w:rPr>
                <w:rFonts w:eastAsia="仿宋_GB2312" w:hint="eastAsia"/>
                <w:sz w:val="28"/>
                <w:szCs w:val="28"/>
              </w:rPr>
              <w:t>基本要求：</w:t>
            </w:r>
            <w:r w:rsidR="000B698A" w:rsidRPr="000B698A">
              <w:rPr>
                <w:rFonts w:eastAsia="仿宋_GB2312" w:hint="eastAsia"/>
                <w:sz w:val="28"/>
                <w:szCs w:val="28"/>
              </w:rPr>
              <w:t>了解多媒体内容安全领域的基本现状和研究内容，</w:t>
            </w:r>
            <w:r w:rsidR="000B698A">
              <w:rPr>
                <w:rFonts w:eastAsia="仿宋_GB2312" w:hint="eastAsia"/>
                <w:sz w:val="28"/>
                <w:szCs w:val="28"/>
              </w:rPr>
              <w:t>理解可逆信息隐藏技术基本原理；</w:t>
            </w:r>
            <w:r w:rsidR="000B698A" w:rsidRPr="00FE25DA">
              <w:rPr>
                <w:rFonts w:eastAsia="仿宋_GB2312"/>
                <w:sz w:val="28"/>
                <w:szCs w:val="28"/>
              </w:rPr>
              <w:t>掌握</w:t>
            </w:r>
            <w:r w:rsidR="000B698A">
              <w:rPr>
                <w:rFonts w:eastAsia="仿宋_GB2312" w:hint="eastAsia"/>
                <w:sz w:val="28"/>
                <w:szCs w:val="28"/>
              </w:rPr>
              <w:t>在空域、变换域、加密域等对多媒体文件进行可逆认证的基本方法和技术手段</w:t>
            </w:r>
            <w:r w:rsidR="000B698A" w:rsidRPr="00FE25DA">
              <w:rPr>
                <w:rFonts w:eastAsia="仿宋_GB2312"/>
                <w:sz w:val="28"/>
                <w:szCs w:val="28"/>
              </w:rPr>
              <w:t>；</w:t>
            </w:r>
            <w:r w:rsidR="000B698A">
              <w:rPr>
                <w:rFonts w:eastAsia="仿宋_GB2312" w:hint="eastAsia"/>
                <w:sz w:val="28"/>
                <w:szCs w:val="28"/>
              </w:rPr>
              <w:t>理解多媒体文件主被动认证技术的原理；掌握多媒体文件主被动认证技术的基本方法和技术手段；</w:t>
            </w:r>
            <w:r w:rsidR="000B698A" w:rsidRPr="000B698A">
              <w:rPr>
                <w:rFonts w:eastAsia="仿宋_GB2312" w:hint="eastAsia"/>
                <w:sz w:val="28"/>
                <w:szCs w:val="28"/>
              </w:rPr>
              <w:t>掌握多媒体认证技术和多媒体取证技术</w:t>
            </w:r>
            <w:r w:rsidR="000B698A">
              <w:rPr>
                <w:rFonts w:eastAsia="仿宋_GB2312" w:hint="eastAsia"/>
                <w:sz w:val="28"/>
                <w:szCs w:val="28"/>
              </w:rPr>
              <w:t>；</w:t>
            </w:r>
            <w:r w:rsidR="000B698A" w:rsidRPr="000B698A">
              <w:rPr>
                <w:rFonts w:eastAsia="仿宋_GB2312" w:hint="eastAsia"/>
                <w:sz w:val="28"/>
                <w:szCs w:val="28"/>
              </w:rPr>
              <w:t>理解数字媒体安全面临的</w:t>
            </w:r>
            <w:r w:rsidR="000B698A" w:rsidRPr="00FE25DA">
              <w:rPr>
                <w:rFonts w:eastAsia="仿宋_GB2312"/>
                <w:sz w:val="28"/>
                <w:szCs w:val="28"/>
              </w:rPr>
              <w:t>威胁与应对手段；了解</w:t>
            </w:r>
            <w:r w:rsidR="000B698A">
              <w:rPr>
                <w:rFonts w:eastAsia="仿宋_GB2312" w:hint="eastAsia"/>
                <w:sz w:val="28"/>
                <w:szCs w:val="28"/>
              </w:rPr>
              <w:t>数字媒体</w:t>
            </w:r>
            <w:r w:rsidR="000B698A" w:rsidRPr="00FE25DA">
              <w:rPr>
                <w:rFonts w:eastAsia="仿宋_GB2312"/>
                <w:sz w:val="28"/>
                <w:szCs w:val="28"/>
              </w:rPr>
              <w:t>安全</w:t>
            </w:r>
            <w:r w:rsidR="000B698A">
              <w:rPr>
                <w:rFonts w:eastAsia="仿宋_GB2312" w:hint="eastAsia"/>
                <w:sz w:val="28"/>
                <w:szCs w:val="28"/>
              </w:rPr>
              <w:t>领域</w:t>
            </w:r>
            <w:r w:rsidR="000B698A" w:rsidRPr="00FE25DA">
              <w:rPr>
                <w:rFonts w:eastAsia="仿宋_GB2312"/>
                <w:sz w:val="28"/>
                <w:szCs w:val="28"/>
              </w:rPr>
              <w:t>的新技术与发展趋势</w:t>
            </w:r>
            <w:r w:rsidR="000B698A">
              <w:rPr>
                <w:rFonts w:eastAsia="仿宋_GB2312" w:hint="eastAsia"/>
                <w:sz w:val="28"/>
                <w:szCs w:val="28"/>
              </w:rPr>
              <w:t>。</w:t>
            </w:r>
          </w:p>
          <w:p w14:paraId="2450BD02" w14:textId="77777777" w:rsidR="00BF7D1A" w:rsidRPr="00BF7D1A" w:rsidRDefault="00BF7D1A" w:rsidP="001078F2">
            <w:pPr>
              <w:spacing w:line="500" w:lineRule="exact"/>
              <w:rPr>
                <w:rFonts w:eastAsia="仿宋_GB2312"/>
                <w:sz w:val="28"/>
                <w:szCs w:val="28"/>
                <w:highlight w:val="yellow"/>
              </w:rPr>
            </w:pPr>
          </w:p>
          <w:p w14:paraId="486FAA8D" w14:textId="77777777" w:rsidR="00BF7D1A" w:rsidRPr="00BF7D1A" w:rsidRDefault="00BF7D1A" w:rsidP="001078F2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BF7D1A">
              <w:rPr>
                <w:rFonts w:eastAsia="仿宋_GB2312" w:hint="eastAsia"/>
                <w:sz w:val="28"/>
                <w:szCs w:val="28"/>
              </w:rPr>
              <w:t>网络与系统安全的教学内容主要包括：</w:t>
            </w:r>
          </w:p>
          <w:p w14:paraId="7EEEBF3B" w14:textId="77777777" w:rsidR="00F605ED" w:rsidRDefault="00BF7D1A" w:rsidP="00F605ED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 w:rsidR="00F605ED">
              <w:rPr>
                <w:rFonts w:eastAsia="仿宋_GB2312" w:hint="eastAsia"/>
                <w:sz w:val="28"/>
                <w:szCs w:val="28"/>
              </w:rPr>
              <w:t>网络分析的数学基础；</w:t>
            </w:r>
          </w:p>
          <w:p w14:paraId="282B3CBC" w14:textId="77777777" w:rsidR="00A02228" w:rsidRDefault="00F605ED" w:rsidP="00BF7D1A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</w:t>
            </w:r>
            <w:r>
              <w:rPr>
                <w:rFonts w:eastAsia="仿宋_GB2312" w:hint="eastAsia"/>
                <w:sz w:val="28"/>
                <w:szCs w:val="28"/>
              </w:rPr>
              <w:t>、分组排队模型基础；</w:t>
            </w:r>
          </w:p>
          <w:p w14:paraId="1DC5CD58" w14:textId="77777777" w:rsidR="00F605ED" w:rsidRDefault="00F605ED" w:rsidP="00BF7D1A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3</w:t>
            </w:r>
            <w:r>
              <w:rPr>
                <w:rFonts w:eastAsia="仿宋_GB2312" w:hint="eastAsia"/>
                <w:sz w:val="28"/>
                <w:szCs w:val="28"/>
              </w:rPr>
              <w:t>、网络业务模型基础；</w:t>
            </w:r>
          </w:p>
          <w:p w14:paraId="486362AA" w14:textId="77777777" w:rsidR="00F605ED" w:rsidRDefault="00F605ED" w:rsidP="00BF7D1A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4</w:t>
            </w:r>
            <w:r>
              <w:rPr>
                <w:rFonts w:eastAsia="仿宋_GB2312" w:hint="eastAsia"/>
                <w:sz w:val="28"/>
                <w:szCs w:val="28"/>
              </w:rPr>
              <w:t>、网络性能分析基础；</w:t>
            </w:r>
          </w:p>
          <w:p w14:paraId="27CCE85B" w14:textId="77777777" w:rsidR="007B18E4" w:rsidRDefault="00F605ED" w:rsidP="00BF7D1A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5</w:t>
            </w:r>
            <w:r w:rsidR="00A02228">
              <w:rPr>
                <w:rFonts w:eastAsia="仿宋_GB2312" w:hint="eastAsia"/>
                <w:sz w:val="28"/>
                <w:szCs w:val="28"/>
              </w:rPr>
              <w:t>、操作系统安全；</w:t>
            </w:r>
          </w:p>
          <w:p w14:paraId="7AFAA14E" w14:textId="77777777" w:rsidR="007B18E4" w:rsidRDefault="00F605ED" w:rsidP="00BF7D1A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</w:t>
            </w:r>
            <w:r w:rsidR="007B18E4">
              <w:rPr>
                <w:rFonts w:eastAsia="仿宋_GB2312" w:hint="eastAsia"/>
                <w:sz w:val="28"/>
                <w:szCs w:val="28"/>
              </w:rPr>
              <w:t>、</w:t>
            </w:r>
            <w:r w:rsidR="003D148D">
              <w:rPr>
                <w:rFonts w:eastAsia="仿宋_GB2312" w:hint="eastAsia"/>
                <w:sz w:val="28"/>
                <w:szCs w:val="28"/>
              </w:rPr>
              <w:t>安全</w:t>
            </w:r>
            <w:r w:rsidR="007B18E4">
              <w:rPr>
                <w:rFonts w:eastAsia="仿宋_GB2312" w:hint="eastAsia"/>
                <w:sz w:val="28"/>
                <w:szCs w:val="28"/>
              </w:rPr>
              <w:t>审查与审计</w:t>
            </w:r>
            <w:r w:rsidR="003D148D">
              <w:rPr>
                <w:rFonts w:eastAsia="仿宋_GB2312" w:hint="eastAsia"/>
                <w:sz w:val="28"/>
                <w:szCs w:val="28"/>
              </w:rPr>
              <w:t>技术</w:t>
            </w:r>
            <w:r w:rsidR="00A02228">
              <w:rPr>
                <w:rFonts w:eastAsia="仿宋_GB2312" w:hint="eastAsia"/>
                <w:sz w:val="28"/>
                <w:szCs w:val="28"/>
              </w:rPr>
              <w:t>；</w:t>
            </w:r>
          </w:p>
          <w:p w14:paraId="7C0B1AA7" w14:textId="77777777" w:rsidR="00A02228" w:rsidRDefault="00F605ED" w:rsidP="00BF7D1A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</w:t>
            </w:r>
            <w:r w:rsidR="00A02228">
              <w:rPr>
                <w:rFonts w:eastAsia="仿宋_GB2312" w:hint="eastAsia"/>
                <w:sz w:val="28"/>
                <w:szCs w:val="28"/>
              </w:rPr>
              <w:t>、云安全</w:t>
            </w:r>
            <w:r w:rsidR="003D148D">
              <w:rPr>
                <w:rFonts w:eastAsia="仿宋_GB2312" w:hint="eastAsia"/>
                <w:sz w:val="28"/>
                <w:szCs w:val="28"/>
              </w:rPr>
              <w:t>技术</w:t>
            </w:r>
            <w:r w:rsidR="00A02228">
              <w:rPr>
                <w:rFonts w:eastAsia="仿宋_GB2312" w:hint="eastAsia"/>
                <w:sz w:val="28"/>
                <w:szCs w:val="28"/>
              </w:rPr>
              <w:t>；</w:t>
            </w:r>
          </w:p>
          <w:p w14:paraId="510A7978" w14:textId="77777777" w:rsidR="007B18E4" w:rsidRPr="00FE25DA" w:rsidRDefault="00F605ED" w:rsidP="00BF7D1A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8</w:t>
            </w:r>
            <w:r w:rsidR="007B18E4">
              <w:rPr>
                <w:rFonts w:eastAsia="仿宋_GB2312" w:hint="eastAsia"/>
                <w:sz w:val="28"/>
                <w:szCs w:val="28"/>
              </w:rPr>
              <w:t>、</w:t>
            </w:r>
            <w:r w:rsidR="007B18E4" w:rsidRPr="007B18E4">
              <w:rPr>
                <w:rFonts w:eastAsia="仿宋_GB2312"/>
                <w:sz w:val="28"/>
                <w:szCs w:val="28"/>
              </w:rPr>
              <w:t>互联网地下经济推广技术检测与分析</w:t>
            </w:r>
            <w:r w:rsidR="00A02228">
              <w:rPr>
                <w:rFonts w:eastAsia="仿宋_GB2312" w:hint="eastAsia"/>
                <w:sz w:val="28"/>
                <w:szCs w:val="28"/>
              </w:rPr>
              <w:t>；</w:t>
            </w:r>
          </w:p>
          <w:p w14:paraId="19E2D3BA" w14:textId="77777777" w:rsidR="00BF7D1A" w:rsidRPr="00FE25DA" w:rsidRDefault="00BF7D1A" w:rsidP="00BF7D1A">
            <w:pPr>
              <w:spacing w:line="500" w:lineRule="exact"/>
              <w:rPr>
                <w:rFonts w:eastAsia="仿宋_GB2312"/>
                <w:sz w:val="28"/>
                <w:szCs w:val="28"/>
              </w:rPr>
            </w:pPr>
            <w:r w:rsidRPr="000B698A">
              <w:rPr>
                <w:rFonts w:eastAsia="仿宋_GB2312" w:hint="eastAsia"/>
                <w:sz w:val="28"/>
                <w:szCs w:val="28"/>
              </w:rPr>
              <w:lastRenderedPageBreak/>
              <w:t>基本要求：</w:t>
            </w:r>
            <w:r w:rsidRPr="00FE25DA">
              <w:rPr>
                <w:rFonts w:eastAsia="仿宋_GB2312"/>
                <w:sz w:val="28"/>
                <w:szCs w:val="28"/>
              </w:rPr>
              <w:t>了解现代网络入侵与攻击的常见手段、掌握网络威胁检测与防御的基本原理及技术；理解</w:t>
            </w:r>
            <w:r w:rsidRPr="00FE25DA">
              <w:rPr>
                <w:rFonts w:eastAsia="仿宋_GB2312"/>
                <w:sz w:val="28"/>
                <w:szCs w:val="28"/>
              </w:rPr>
              <w:t>TCP/IP</w:t>
            </w:r>
            <w:r w:rsidRPr="00FE25DA">
              <w:rPr>
                <w:rFonts w:eastAsia="仿宋_GB2312"/>
                <w:sz w:val="28"/>
                <w:szCs w:val="28"/>
              </w:rPr>
              <w:t>体系中各个协议层面临的威胁与应对手段；了解网络</w:t>
            </w:r>
            <w:r>
              <w:rPr>
                <w:rFonts w:eastAsia="仿宋_GB2312" w:hint="eastAsia"/>
                <w:sz w:val="28"/>
                <w:szCs w:val="28"/>
              </w:rPr>
              <w:t>与系统</w:t>
            </w:r>
            <w:r w:rsidRPr="00FE25DA">
              <w:rPr>
                <w:rFonts w:eastAsia="仿宋_GB2312"/>
                <w:sz w:val="28"/>
                <w:szCs w:val="28"/>
              </w:rPr>
              <w:t>安全</w:t>
            </w:r>
            <w:r>
              <w:rPr>
                <w:rFonts w:eastAsia="仿宋_GB2312" w:hint="eastAsia"/>
                <w:sz w:val="28"/>
                <w:szCs w:val="28"/>
              </w:rPr>
              <w:t>领域</w:t>
            </w:r>
            <w:r w:rsidRPr="00FE25DA">
              <w:rPr>
                <w:rFonts w:eastAsia="仿宋_GB2312"/>
                <w:sz w:val="28"/>
                <w:szCs w:val="28"/>
              </w:rPr>
              <w:t>的新技术与发展趋势。</w:t>
            </w:r>
          </w:p>
          <w:p w14:paraId="2DE145F6" w14:textId="77777777" w:rsidR="004B0B6E" w:rsidRPr="00BF7D1A" w:rsidRDefault="004B0B6E" w:rsidP="001078F2">
            <w:pPr>
              <w:spacing w:line="500" w:lineRule="exact"/>
              <w:rPr>
                <w:rFonts w:ascii="仿宋_GB2312" w:eastAsia="仿宋_GB2312" w:hAnsi="宋体"/>
                <w:szCs w:val="21"/>
              </w:rPr>
            </w:pPr>
          </w:p>
          <w:p w14:paraId="3645BB78" w14:textId="77777777" w:rsidR="004B0B6E" w:rsidRPr="00BF1D27" w:rsidRDefault="004B0B6E" w:rsidP="001078F2">
            <w:pPr>
              <w:spacing w:line="500" w:lineRule="exact"/>
              <w:rPr>
                <w:rFonts w:ascii="仿宋_GB2312" w:eastAsia="仿宋_GB2312" w:hAnsi="宋体"/>
                <w:szCs w:val="21"/>
              </w:rPr>
            </w:pPr>
          </w:p>
          <w:p w14:paraId="2C35C0EA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5368E1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8F54A2A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52B103D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01ACBFA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F100B2A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5891FD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896CC20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C21C5BC" w14:textId="77777777" w:rsidR="004B0B6E" w:rsidRPr="00D13BE0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78EA15E1" w14:textId="77777777" w:rsidTr="00C17C6B">
        <w:trPr>
          <w:cantSplit/>
          <w:trHeight w:val="1229"/>
        </w:trPr>
        <w:tc>
          <w:tcPr>
            <w:tcW w:w="1260" w:type="dxa"/>
            <w:tcBorders>
              <w:left w:val="single" w:sz="8" w:space="0" w:color="auto"/>
              <w:bottom w:val="single" w:sz="12" w:space="0" w:color="auto"/>
            </w:tcBorders>
          </w:tcPr>
          <w:p w14:paraId="50A0E213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教材及主要参考书目、文献与资料</w:t>
            </w:r>
          </w:p>
        </w:tc>
        <w:tc>
          <w:tcPr>
            <w:tcW w:w="7984" w:type="dxa"/>
            <w:gridSpan w:val="10"/>
            <w:tcBorders>
              <w:bottom w:val="single" w:sz="12" w:space="0" w:color="auto"/>
              <w:right w:val="single" w:sz="8" w:space="0" w:color="auto"/>
            </w:tcBorders>
          </w:tcPr>
          <w:p w14:paraId="470DD67B" w14:textId="77777777" w:rsidR="004B0B6E" w:rsidRPr="00A41194" w:rsidRDefault="00BF7D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讲义与文献</w:t>
            </w:r>
          </w:p>
        </w:tc>
      </w:tr>
    </w:tbl>
    <w:p w14:paraId="475659D7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58E7E" w14:textId="77777777" w:rsidR="0022255A" w:rsidRDefault="0022255A">
      <w:r>
        <w:separator/>
      </w:r>
    </w:p>
  </w:endnote>
  <w:endnote w:type="continuationSeparator" w:id="0">
    <w:p w14:paraId="52A22D2E" w14:textId="77777777" w:rsidR="0022255A" w:rsidRDefault="00222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55DB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25D6813C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E7541" w14:textId="77777777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 w:rsidR="00F605ED">
      <w:rPr>
        <w:rStyle w:val="a8"/>
        <w:noProof/>
        <w:sz w:val="28"/>
      </w:rPr>
      <w:t>3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45B4FB61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4B1C9DFE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1C701" w14:textId="77777777" w:rsidR="0022255A" w:rsidRDefault="0022255A">
      <w:r>
        <w:separator/>
      </w:r>
    </w:p>
  </w:footnote>
  <w:footnote w:type="continuationSeparator" w:id="0">
    <w:p w14:paraId="65B8DEAA" w14:textId="77777777" w:rsidR="0022255A" w:rsidRDefault="00222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2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5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7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9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2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3" w15:restartNumberingAfterBreak="0">
    <w:nsid w:val="78AD45F8"/>
    <w:multiLevelType w:val="hybridMultilevel"/>
    <w:tmpl w:val="B1547838"/>
    <w:lvl w:ilvl="0" w:tplc="2C808010">
      <w:start w:val="1"/>
      <w:numFmt w:val="decimal"/>
      <w:lvlText w:val="(%1)"/>
      <w:lvlJc w:val="left"/>
      <w:pPr>
        <w:ind w:left="420" w:hanging="420"/>
      </w:pPr>
      <w:rPr>
        <w:rFonts w:ascii="Times New Roman" w:hAnsi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16821228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4303470">
    <w:abstractNumId w:val="14"/>
  </w:num>
  <w:num w:numId="3" w16cid:durableId="154882003">
    <w:abstractNumId w:val="18"/>
  </w:num>
  <w:num w:numId="4" w16cid:durableId="1430928471">
    <w:abstractNumId w:val="24"/>
  </w:num>
  <w:num w:numId="5" w16cid:durableId="631180874">
    <w:abstractNumId w:val="4"/>
  </w:num>
  <w:num w:numId="6" w16cid:durableId="1128813442">
    <w:abstractNumId w:val="8"/>
  </w:num>
  <w:num w:numId="7" w16cid:durableId="870267203">
    <w:abstractNumId w:val="17"/>
  </w:num>
  <w:num w:numId="8" w16cid:durableId="803044449">
    <w:abstractNumId w:val="19"/>
  </w:num>
  <w:num w:numId="9" w16cid:durableId="264849321">
    <w:abstractNumId w:val="0"/>
  </w:num>
  <w:num w:numId="10" w16cid:durableId="1521158913">
    <w:abstractNumId w:val="20"/>
  </w:num>
  <w:num w:numId="11" w16cid:durableId="1874997875">
    <w:abstractNumId w:val="7"/>
  </w:num>
  <w:num w:numId="12" w16cid:durableId="1513757676">
    <w:abstractNumId w:val="10"/>
  </w:num>
  <w:num w:numId="13" w16cid:durableId="220488345">
    <w:abstractNumId w:val="1"/>
  </w:num>
  <w:num w:numId="14" w16cid:durableId="957949910">
    <w:abstractNumId w:val="15"/>
  </w:num>
  <w:num w:numId="15" w16cid:durableId="1625845910">
    <w:abstractNumId w:val="5"/>
  </w:num>
  <w:num w:numId="16" w16cid:durableId="718165530">
    <w:abstractNumId w:val="9"/>
  </w:num>
  <w:num w:numId="17" w16cid:durableId="207423142">
    <w:abstractNumId w:val="12"/>
  </w:num>
  <w:num w:numId="18" w16cid:durableId="345644119">
    <w:abstractNumId w:val="22"/>
  </w:num>
  <w:num w:numId="19" w16cid:durableId="248513050">
    <w:abstractNumId w:val="3"/>
  </w:num>
  <w:num w:numId="20" w16cid:durableId="1529948299">
    <w:abstractNumId w:val="16"/>
  </w:num>
  <w:num w:numId="21" w16cid:durableId="1742942307">
    <w:abstractNumId w:val="6"/>
  </w:num>
  <w:num w:numId="22" w16cid:durableId="1880778724">
    <w:abstractNumId w:val="2"/>
  </w:num>
  <w:num w:numId="23" w16cid:durableId="396905473">
    <w:abstractNumId w:val="21"/>
  </w:num>
  <w:num w:numId="24" w16cid:durableId="1050687111">
    <w:abstractNumId w:val="11"/>
  </w:num>
  <w:num w:numId="25" w16cid:durableId="114315471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450C5"/>
    <w:rsid w:val="000457AC"/>
    <w:rsid w:val="00067BBA"/>
    <w:rsid w:val="00080653"/>
    <w:rsid w:val="000B698A"/>
    <w:rsid w:val="001078F2"/>
    <w:rsid w:val="001604EC"/>
    <w:rsid w:val="00171ABF"/>
    <w:rsid w:val="001818A6"/>
    <w:rsid w:val="001B269D"/>
    <w:rsid w:val="001B43F1"/>
    <w:rsid w:val="0022255A"/>
    <w:rsid w:val="00231EF3"/>
    <w:rsid w:val="002459C4"/>
    <w:rsid w:val="00261E5C"/>
    <w:rsid w:val="002A4B1D"/>
    <w:rsid w:val="002D6540"/>
    <w:rsid w:val="003102D9"/>
    <w:rsid w:val="0032144A"/>
    <w:rsid w:val="003302FB"/>
    <w:rsid w:val="00332329"/>
    <w:rsid w:val="003773FA"/>
    <w:rsid w:val="003775EE"/>
    <w:rsid w:val="003A76CD"/>
    <w:rsid w:val="003C5713"/>
    <w:rsid w:val="003D148D"/>
    <w:rsid w:val="003F3DB5"/>
    <w:rsid w:val="003F7B0F"/>
    <w:rsid w:val="004019E3"/>
    <w:rsid w:val="004170EF"/>
    <w:rsid w:val="004509D0"/>
    <w:rsid w:val="004B0B6E"/>
    <w:rsid w:val="004B484E"/>
    <w:rsid w:val="004C08F1"/>
    <w:rsid w:val="004D7AC3"/>
    <w:rsid w:val="00521814"/>
    <w:rsid w:val="00553052"/>
    <w:rsid w:val="00556502"/>
    <w:rsid w:val="0058555D"/>
    <w:rsid w:val="005863DE"/>
    <w:rsid w:val="005921C8"/>
    <w:rsid w:val="005D6676"/>
    <w:rsid w:val="005D677B"/>
    <w:rsid w:val="006428C0"/>
    <w:rsid w:val="006608FE"/>
    <w:rsid w:val="00666730"/>
    <w:rsid w:val="00683357"/>
    <w:rsid w:val="006B3C32"/>
    <w:rsid w:val="0071558A"/>
    <w:rsid w:val="007428EF"/>
    <w:rsid w:val="0077256B"/>
    <w:rsid w:val="00784B77"/>
    <w:rsid w:val="00793C19"/>
    <w:rsid w:val="007B18E4"/>
    <w:rsid w:val="007E1235"/>
    <w:rsid w:val="007E4DA7"/>
    <w:rsid w:val="007F1CA5"/>
    <w:rsid w:val="008307C5"/>
    <w:rsid w:val="00857D9F"/>
    <w:rsid w:val="00863D75"/>
    <w:rsid w:val="008676B8"/>
    <w:rsid w:val="009028CB"/>
    <w:rsid w:val="00904D53"/>
    <w:rsid w:val="00905D7A"/>
    <w:rsid w:val="00912D49"/>
    <w:rsid w:val="00980FCB"/>
    <w:rsid w:val="009A2BF6"/>
    <w:rsid w:val="009B0FAA"/>
    <w:rsid w:val="009C6D96"/>
    <w:rsid w:val="009F47DE"/>
    <w:rsid w:val="00A02228"/>
    <w:rsid w:val="00A1192E"/>
    <w:rsid w:val="00A17EA8"/>
    <w:rsid w:val="00A41194"/>
    <w:rsid w:val="00A55F25"/>
    <w:rsid w:val="00A9481B"/>
    <w:rsid w:val="00AB155B"/>
    <w:rsid w:val="00AD08EA"/>
    <w:rsid w:val="00AE7F13"/>
    <w:rsid w:val="00AF633F"/>
    <w:rsid w:val="00B827E1"/>
    <w:rsid w:val="00B85213"/>
    <w:rsid w:val="00BF1D27"/>
    <w:rsid w:val="00BF7D1A"/>
    <w:rsid w:val="00C02B5B"/>
    <w:rsid w:val="00C17C6B"/>
    <w:rsid w:val="00C85A01"/>
    <w:rsid w:val="00C91399"/>
    <w:rsid w:val="00C9218C"/>
    <w:rsid w:val="00C97625"/>
    <w:rsid w:val="00CD773E"/>
    <w:rsid w:val="00D13BE0"/>
    <w:rsid w:val="00D36075"/>
    <w:rsid w:val="00D3639E"/>
    <w:rsid w:val="00D40048"/>
    <w:rsid w:val="00D96032"/>
    <w:rsid w:val="00DB0A46"/>
    <w:rsid w:val="00DF06FD"/>
    <w:rsid w:val="00E044E1"/>
    <w:rsid w:val="00E60C92"/>
    <w:rsid w:val="00E71C21"/>
    <w:rsid w:val="00EF1858"/>
    <w:rsid w:val="00F31CD6"/>
    <w:rsid w:val="00F50B8B"/>
    <w:rsid w:val="00F605ED"/>
    <w:rsid w:val="00F76354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14659A"/>
  <w15:docId w15:val="{4255C123-2D26-4A6F-95F8-84A7ADB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>Lenovo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4</cp:revision>
  <dcterms:created xsi:type="dcterms:W3CDTF">2023-08-11T12:16:00Z</dcterms:created>
  <dcterms:modified xsi:type="dcterms:W3CDTF">2023-08-21T07:55:00Z</dcterms:modified>
</cp:coreProperties>
</file>